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C8698" w14:textId="77777777" w:rsidR="00EF36B7" w:rsidRDefault="00EF36B7" w:rsidP="00EF36B7">
      <w:pPr>
        <w:jc w:val="center"/>
        <w:rPr>
          <w:b/>
          <w:bCs/>
        </w:rPr>
      </w:pPr>
      <w:r w:rsidRPr="005035C2">
        <w:rPr>
          <w:b/>
          <w:bCs/>
        </w:rPr>
        <w:t>QUESTIONS – ANSWERS</w:t>
      </w:r>
    </w:p>
    <w:p w14:paraId="097EB8F3" w14:textId="77777777" w:rsidR="00AE73A6" w:rsidRDefault="00AE73A6" w:rsidP="00E9619F">
      <w:pPr>
        <w:rPr>
          <w:b/>
          <w:bCs/>
        </w:rPr>
      </w:pPr>
    </w:p>
    <w:p w14:paraId="08FA8171" w14:textId="77777777" w:rsidR="00E9619F" w:rsidRDefault="00E9619F" w:rsidP="00E9619F">
      <w:pPr>
        <w:rPr>
          <w:b/>
          <w:bCs/>
        </w:rPr>
      </w:pPr>
    </w:p>
    <w:p w14:paraId="293F76F1" w14:textId="77777777" w:rsidR="00E9619F" w:rsidRPr="00E9619F" w:rsidRDefault="00E9619F" w:rsidP="00E9619F">
      <w:pPr>
        <w:numPr>
          <w:ilvl w:val="0"/>
          <w:numId w:val="8"/>
        </w:numPr>
        <w:rPr>
          <w:b/>
          <w:bCs/>
          <w:i/>
          <w:iCs/>
          <w:lang w:val="en-GB"/>
        </w:rPr>
      </w:pPr>
      <w:r w:rsidRPr="00E9619F">
        <w:rPr>
          <w:b/>
          <w:bCs/>
          <w:i/>
          <w:iCs/>
          <w:lang w:val="en-GB"/>
        </w:rPr>
        <w:t>Could you please elaborate on this sentence? What are the implications in the scope of the project?</w:t>
      </w:r>
      <w:r w:rsidRPr="00E9619F">
        <w:rPr>
          <w:b/>
          <w:bCs/>
          <w:i/>
          <w:iCs/>
          <w:lang w:val="en-GB"/>
        </w:rPr>
        <w:br/>
        <w:t>"The 13 ES have separate legal personality in their respective member states necessary for the attainment of their purpose and are free to manage the appropriations of their sections of the budget."</w:t>
      </w:r>
    </w:p>
    <w:p w14:paraId="02C2D625" w14:textId="77777777" w:rsidR="00E9619F" w:rsidRPr="00E9619F" w:rsidRDefault="00E9619F" w:rsidP="00E9619F">
      <w:pPr>
        <w:ind w:left="720"/>
        <w:rPr>
          <w:b/>
          <w:bCs/>
          <w:i/>
          <w:iCs/>
          <w:lang w:val="en-GB"/>
        </w:rPr>
      </w:pPr>
      <w:r w:rsidRPr="00E9619F">
        <w:rPr>
          <w:b/>
          <w:bCs/>
          <w:i/>
          <w:iCs/>
          <w:lang w:val="en-GB"/>
        </w:rPr>
        <w:t>Related to previous question: We see this project as an opportunity to align processes amongst the different European Schools while keeping some flexibility for localization (compliancy with local regulations, country specific processes, etc…)</w:t>
      </w:r>
      <w:r w:rsidRPr="00E9619F">
        <w:rPr>
          <w:b/>
          <w:bCs/>
          <w:i/>
          <w:iCs/>
          <w:lang w:val="en-GB"/>
        </w:rPr>
        <w:br/>
        <w:t xml:space="preserve">Could you please confirm “harmonization” is one of the project goals? </w:t>
      </w:r>
    </w:p>
    <w:p w14:paraId="7CA394DF" w14:textId="77777777" w:rsidR="00E9619F" w:rsidRPr="00E9619F" w:rsidRDefault="00E9619F" w:rsidP="00E9619F">
      <w:pPr>
        <w:rPr>
          <w:b/>
          <w:bCs/>
          <w:lang w:val="en-GB"/>
        </w:rPr>
      </w:pPr>
    </w:p>
    <w:p w14:paraId="4BE1F376" w14:textId="7243B865" w:rsidR="00E9619F" w:rsidRPr="00E9619F" w:rsidRDefault="00E9619F" w:rsidP="00E9619F">
      <w:pPr>
        <w:ind w:left="720"/>
        <w:rPr>
          <w:b/>
          <w:bCs/>
          <w:i/>
          <w:iCs/>
          <w:color w:val="FF0000"/>
          <w:lang w:val="en-GB"/>
        </w:rPr>
      </w:pPr>
      <w:r w:rsidRPr="00E9619F">
        <w:rPr>
          <w:b/>
          <w:bCs/>
          <w:color w:val="FF0000"/>
          <w:lang w:val="en-GB"/>
        </w:rPr>
        <w:t xml:space="preserve">ANSWER: we confirm that </w:t>
      </w:r>
      <w:r w:rsidRPr="00E9619F">
        <w:rPr>
          <w:b/>
          <w:bCs/>
          <w:i/>
          <w:iCs/>
          <w:color w:val="FF0000"/>
          <w:lang w:val="en-GB"/>
        </w:rPr>
        <w:t>this project is an opportunity to align processes amongst the different European Schools while keeping some flexibility for localization (compliancy with local regulations, country specific processes, etc…), harmonization is one of the project goals.</w:t>
      </w:r>
    </w:p>
    <w:p w14:paraId="15A12974" w14:textId="77777777" w:rsidR="00E9619F" w:rsidRPr="00E9619F" w:rsidRDefault="00E9619F" w:rsidP="00E9619F">
      <w:pPr>
        <w:rPr>
          <w:b/>
          <w:bCs/>
          <w:lang w:val="en-GB"/>
        </w:rPr>
      </w:pPr>
    </w:p>
    <w:sectPr w:rsidR="00E9619F" w:rsidRPr="00E961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C47DDD"/>
    <w:multiLevelType w:val="hybridMultilevel"/>
    <w:tmpl w:val="E3F6DA8E"/>
    <w:lvl w:ilvl="0" w:tplc="4786622E">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4C44BCA"/>
    <w:multiLevelType w:val="hybridMultilevel"/>
    <w:tmpl w:val="888C0C8A"/>
    <w:lvl w:ilvl="0" w:tplc="4786622E">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DF8260F"/>
    <w:multiLevelType w:val="hybridMultilevel"/>
    <w:tmpl w:val="A7BA18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60707869"/>
    <w:multiLevelType w:val="hybridMultilevel"/>
    <w:tmpl w:val="E392D86A"/>
    <w:lvl w:ilvl="0" w:tplc="1932D37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7CB126E"/>
    <w:multiLevelType w:val="hybridMultilevel"/>
    <w:tmpl w:val="E304B04C"/>
    <w:lvl w:ilvl="0" w:tplc="43207F5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BAB355D"/>
    <w:multiLevelType w:val="hybridMultilevel"/>
    <w:tmpl w:val="47FCE230"/>
    <w:lvl w:ilvl="0" w:tplc="DA2EDA60">
      <w:start w:val="1"/>
      <w:numFmt w:val="decimal"/>
      <w:lvlText w:val="%1."/>
      <w:lvlJc w:val="left"/>
      <w:pPr>
        <w:ind w:left="720" w:hanging="360"/>
      </w:pPr>
      <w:rPr>
        <w:rFonts w:asciiTheme="minorHAnsi" w:eastAsiaTheme="minorHAnsi"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C871B74"/>
    <w:multiLevelType w:val="multilevel"/>
    <w:tmpl w:val="D2E663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944876163">
    <w:abstractNumId w:val="0"/>
  </w:num>
  <w:num w:numId="2" w16cid:durableId="267547548">
    <w:abstractNumId w:val="0"/>
  </w:num>
  <w:num w:numId="3" w16cid:durableId="1796175316">
    <w:abstractNumId w:val="3"/>
  </w:num>
  <w:num w:numId="4" w16cid:durableId="587618236">
    <w:abstractNumId w:val="1"/>
  </w:num>
  <w:num w:numId="5" w16cid:durableId="1642610420">
    <w:abstractNumId w:val="2"/>
  </w:num>
  <w:num w:numId="6" w16cid:durableId="2041858383">
    <w:abstractNumId w:val="4"/>
  </w:num>
  <w:num w:numId="7" w16cid:durableId="862861571">
    <w:abstractNumId w:val="5"/>
  </w:num>
  <w:num w:numId="8" w16cid:durableId="2102791786">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6B7"/>
    <w:rsid w:val="002A5FEA"/>
    <w:rsid w:val="002B20F0"/>
    <w:rsid w:val="004C3324"/>
    <w:rsid w:val="00502D28"/>
    <w:rsid w:val="005839ED"/>
    <w:rsid w:val="005F3203"/>
    <w:rsid w:val="00607DEC"/>
    <w:rsid w:val="00826351"/>
    <w:rsid w:val="00AD7DD7"/>
    <w:rsid w:val="00AE73A6"/>
    <w:rsid w:val="00B205D4"/>
    <w:rsid w:val="00B5652A"/>
    <w:rsid w:val="00BC4029"/>
    <w:rsid w:val="00CD4881"/>
    <w:rsid w:val="00E52F99"/>
    <w:rsid w:val="00E9619F"/>
    <w:rsid w:val="00E97C27"/>
    <w:rsid w:val="00EF36B7"/>
    <w:rsid w:val="00F70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4F480"/>
  <w15:chartTrackingRefBased/>
  <w15:docId w15:val="{6C7C0223-426D-4FE8-83F9-28A0F4EA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6B7"/>
  </w:style>
  <w:style w:type="paragraph" w:styleId="Heading1">
    <w:name w:val="heading 1"/>
    <w:basedOn w:val="Normal"/>
    <w:next w:val="Normal"/>
    <w:link w:val="Heading1Char"/>
    <w:uiPriority w:val="9"/>
    <w:qFormat/>
    <w:rsid w:val="00EF36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36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36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36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36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36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36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36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36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6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36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36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36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36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36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36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36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36B7"/>
    <w:rPr>
      <w:rFonts w:eastAsiaTheme="majorEastAsia" w:cstheme="majorBidi"/>
      <w:color w:val="272727" w:themeColor="text1" w:themeTint="D8"/>
    </w:rPr>
  </w:style>
  <w:style w:type="paragraph" w:styleId="Title">
    <w:name w:val="Title"/>
    <w:basedOn w:val="Normal"/>
    <w:next w:val="Normal"/>
    <w:link w:val="TitleChar"/>
    <w:uiPriority w:val="10"/>
    <w:qFormat/>
    <w:rsid w:val="00EF36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36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36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36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36B7"/>
    <w:pPr>
      <w:spacing w:before="160"/>
      <w:jc w:val="center"/>
    </w:pPr>
    <w:rPr>
      <w:i/>
      <w:iCs/>
      <w:color w:val="404040" w:themeColor="text1" w:themeTint="BF"/>
    </w:rPr>
  </w:style>
  <w:style w:type="character" w:customStyle="1" w:styleId="QuoteChar">
    <w:name w:val="Quote Char"/>
    <w:basedOn w:val="DefaultParagraphFont"/>
    <w:link w:val="Quote"/>
    <w:uiPriority w:val="29"/>
    <w:rsid w:val="00EF36B7"/>
    <w:rPr>
      <w:i/>
      <w:iCs/>
      <w:color w:val="404040" w:themeColor="text1" w:themeTint="BF"/>
    </w:rPr>
  </w:style>
  <w:style w:type="paragraph" w:styleId="ListParagraph">
    <w:name w:val="List Paragraph"/>
    <w:basedOn w:val="Normal"/>
    <w:uiPriority w:val="34"/>
    <w:qFormat/>
    <w:rsid w:val="00EF36B7"/>
    <w:pPr>
      <w:ind w:left="720"/>
      <w:contextualSpacing/>
    </w:pPr>
  </w:style>
  <w:style w:type="character" w:styleId="IntenseEmphasis">
    <w:name w:val="Intense Emphasis"/>
    <w:basedOn w:val="DefaultParagraphFont"/>
    <w:uiPriority w:val="21"/>
    <w:qFormat/>
    <w:rsid w:val="00EF36B7"/>
    <w:rPr>
      <w:i/>
      <w:iCs/>
      <w:color w:val="0F4761" w:themeColor="accent1" w:themeShade="BF"/>
    </w:rPr>
  </w:style>
  <w:style w:type="paragraph" w:styleId="IntenseQuote">
    <w:name w:val="Intense Quote"/>
    <w:basedOn w:val="Normal"/>
    <w:next w:val="Normal"/>
    <w:link w:val="IntenseQuoteChar"/>
    <w:uiPriority w:val="30"/>
    <w:qFormat/>
    <w:rsid w:val="00EF36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36B7"/>
    <w:rPr>
      <w:i/>
      <w:iCs/>
      <w:color w:val="0F4761" w:themeColor="accent1" w:themeShade="BF"/>
    </w:rPr>
  </w:style>
  <w:style w:type="character" w:styleId="IntenseReference">
    <w:name w:val="Intense Reference"/>
    <w:basedOn w:val="DefaultParagraphFont"/>
    <w:uiPriority w:val="32"/>
    <w:qFormat/>
    <w:rsid w:val="00EF36B7"/>
    <w:rPr>
      <w:b/>
      <w:bCs/>
      <w:smallCaps/>
      <w:color w:val="0F4761" w:themeColor="accent1" w:themeShade="BF"/>
      <w:spacing w:val="5"/>
    </w:rPr>
  </w:style>
  <w:style w:type="character" w:styleId="Hyperlink">
    <w:name w:val="Hyperlink"/>
    <w:basedOn w:val="DefaultParagraphFont"/>
    <w:uiPriority w:val="99"/>
    <w:unhideWhenUsed/>
    <w:rsid w:val="00B205D4"/>
    <w:rPr>
      <w:color w:val="467886" w:themeColor="hyperlink"/>
      <w:u w:val="single"/>
    </w:rPr>
  </w:style>
  <w:style w:type="character" w:styleId="UnresolvedMention">
    <w:name w:val="Unresolved Mention"/>
    <w:basedOn w:val="DefaultParagraphFont"/>
    <w:uiPriority w:val="99"/>
    <w:semiHidden/>
    <w:unhideWhenUsed/>
    <w:rsid w:val="00B205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2032488">
      <w:bodyDiv w:val="1"/>
      <w:marLeft w:val="0"/>
      <w:marRight w:val="0"/>
      <w:marTop w:val="0"/>
      <w:marBottom w:val="0"/>
      <w:divBdr>
        <w:top w:val="none" w:sz="0" w:space="0" w:color="auto"/>
        <w:left w:val="none" w:sz="0" w:space="0" w:color="auto"/>
        <w:bottom w:val="none" w:sz="0" w:space="0" w:color="auto"/>
        <w:right w:val="none" w:sz="0" w:space="0" w:color="auto"/>
      </w:divBdr>
    </w:div>
    <w:div w:id="542864332">
      <w:bodyDiv w:val="1"/>
      <w:marLeft w:val="0"/>
      <w:marRight w:val="0"/>
      <w:marTop w:val="0"/>
      <w:marBottom w:val="0"/>
      <w:divBdr>
        <w:top w:val="none" w:sz="0" w:space="0" w:color="auto"/>
        <w:left w:val="none" w:sz="0" w:space="0" w:color="auto"/>
        <w:bottom w:val="none" w:sz="0" w:space="0" w:color="auto"/>
        <w:right w:val="none" w:sz="0" w:space="0" w:color="auto"/>
      </w:divBdr>
    </w:div>
    <w:div w:id="934284701">
      <w:bodyDiv w:val="1"/>
      <w:marLeft w:val="0"/>
      <w:marRight w:val="0"/>
      <w:marTop w:val="0"/>
      <w:marBottom w:val="0"/>
      <w:divBdr>
        <w:top w:val="none" w:sz="0" w:space="0" w:color="auto"/>
        <w:left w:val="none" w:sz="0" w:space="0" w:color="auto"/>
        <w:bottom w:val="none" w:sz="0" w:space="0" w:color="auto"/>
        <w:right w:val="none" w:sz="0" w:space="0" w:color="auto"/>
      </w:divBdr>
    </w:div>
    <w:div w:id="1000817703">
      <w:bodyDiv w:val="1"/>
      <w:marLeft w:val="0"/>
      <w:marRight w:val="0"/>
      <w:marTop w:val="0"/>
      <w:marBottom w:val="0"/>
      <w:divBdr>
        <w:top w:val="none" w:sz="0" w:space="0" w:color="auto"/>
        <w:left w:val="none" w:sz="0" w:space="0" w:color="auto"/>
        <w:bottom w:val="none" w:sz="0" w:space="0" w:color="auto"/>
        <w:right w:val="none" w:sz="0" w:space="0" w:color="auto"/>
      </w:divBdr>
    </w:div>
    <w:div w:id="1047215505">
      <w:bodyDiv w:val="1"/>
      <w:marLeft w:val="0"/>
      <w:marRight w:val="0"/>
      <w:marTop w:val="0"/>
      <w:marBottom w:val="0"/>
      <w:divBdr>
        <w:top w:val="none" w:sz="0" w:space="0" w:color="auto"/>
        <w:left w:val="none" w:sz="0" w:space="0" w:color="auto"/>
        <w:bottom w:val="none" w:sz="0" w:space="0" w:color="auto"/>
        <w:right w:val="none" w:sz="0" w:space="0" w:color="auto"/>
      </w:divBdr>
    </w:div>
    <w:div w:id="1124807261">
      <w:bodyDiv w:val="1"/>
      <w:marLeft w:val="0"/>
      <w:marRight w:val="0"/>
      <w:marTop w:val="0"/>
      <w:marBottom w:val="0"/>
      <w:divBdr>
        <w:top w:val="none" w:sz="0" w:space="0" w:color="auto"/>
        <w:left w:val="none" w:sz="0" w:space="0" w:color="auto"/>
        <w:bottom w:val="none" w:sz="0" w:space="0" w:color="auto"/>
        <w:right w:val="none" w:sz="0" w:space="0" w:color="auto"/>
      </w:divBdr>
    </w:div>
    <w:div w:id="1155344311">
      <w:bodyDiv w:val="1"/>
      <w:marLeft w:val="0"/>
      <w:marRight w:val="0"/>
      <w:marTop w:val="0"/>
      <w:marBottom w:val="0"/>
      <w:divBdr>
        <w:top w:val="none" w:sz="0" w:space="0" w:color="auto"/>
        <w:left w:val="none" w:sz="0" w:space="0" w:color="auto"/>
        <w:bottom w:val="none" w:sz="0" w:space="0" w:color="auto"/>
        <w:right w:val="none" w:sz="0" w:space="0" w:color="auto"/>
      </w:divBdr>
    </w:div>
    <w:div w:id="1370960206">
      <w:bodyDiv w:val="1"/>
      <w:marLeft w:val="0"/>
      <w:marRight w:val="0"/>
      <w:marTop w:val="0"/>
      <w:marBottom w:val="0"/>
      <w:divBdr>
        <w:top w:val="none" w:sz="0" w:space="0" w:color="auto"/>
        <w:left w:val="none" w:sz="0" w:space="0" w:color="auto"/>
        <w:bottom w:val="none" w:sz="0" w:space="0" w:color="auto"/>
        <w:right w:val="none" w:sz="0" w:space="0" w:color="auto"/>
      </w:divBdr>
    </w:div>
    <w:div w:id="1701858356">
      <w:bodyDiv w:val="1"/>
      <w:marLeft w:val="0"/>
      <w:marRight w:val="0"/>
      <w:marTop w:val="0"/>
      <w:marBottom w:val="0"/>
      <w:divBdr>
        <w:top w:val="none" w:sz="0" w:space="0" w:color="auto"/>
        <w:left w:val="none" w:sz="0" w:space="0" w:color="auto"/>
        <w:bottom w:val="none" w:sz="0" w:space="0" w:color="auto"/>
        <w:right w:val="none" w:sz="0" w:space="0" w:color="auto"/>
      </w:divBdr>
    </w:div>
    <w:div w:id="1723940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2E26AF01-9820-4FB5-901E-23469D9AB6B7}"/>
</file>

<file path=customXml/itemProps2.xml><?xml version="1.0" encoding="utf-8"?>
<ds:datastoreItem xmlns:ds="http://schemas.openxmlformats.org/officeDocument/2006/customXml" ds:itemID="{5637D0EA-649A-414F-95A8-5C5824219DFC}"/>
</file>

<file path=customXml/itemProps3.xml><?xml version="1.0" encoding="utf-8"?>
<ds:datastoreItem xmlns:ds="http://schemas.openxmlformats.org/officeDocument/2006/customXml" ds:itemID="{ED6827D2-69B3-4E21-8A09-3D17FC08DDE6}"/>
</file>

<file path=docProps/app.xml><?xml version="1.0" encoding="utf-8"?>
<Properties xmlns="http://schemas.openxmlformats.org/officeDocument/2006/extended-properties" xmlns:vt="http://schemas.openxmlformats.org/officeDocument/2006/docPropsVTypes">
  <Template>Normal.dotm</Template>
  <TotalTime>0</TotalTime>
  <Pages>1</Pages>
  <Words>136</Words>
  <Characters>777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European Schools</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VANDERKELEN Laurent (OSG)</dc:creator>
  <cp:keywords/>
  <dc:description/>
  <cp:lastModifiedBy>VANDERKELEN Laurent (OSG)</cp:lastModifiedBy>
  <cp:revision>3</cp:revision>
  <dcterms:created xsi:type="dcterms:W3CDTF">2024-10-08T07:48:00Z</dcterms:created>
  <dcterms:modified xsi:type="dcterms:W3CDTF">2024-10-08T07:49:00Z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